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4123"/>
        <w:gridCol w:w="2902"/>
      </w:tblGrid>
      <w:tr w:rsidR="00390A77" w14:paraId="3B7F78B6" w14:textId="77777777">
        <w:trPr>
          <w:trHeight w:val="840"/>
        </w:trPr>
        <w:tc>
          <w:tcPr>
            <w:tcW w:w="6458" w:type="dxa"/>
            <w:gridSpan w:val="2"/>
            <w:tcBorders>
              <w:top w:val="single" w:sz="18" w:space="0" w:color="000000"/>
            </w:tcBorders>
            <w:tcMar>
              <w:top w:w="144" w:type="dxa"/>
            </w:tcMar>
          </w:tcPr>
          <w:p w14:paraId="11065157" w14:textId="77777777" w:rsidR="00390A7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PURDUE GRADUATE STUDENT SENATE</w:t>
            </w:r>
          </w:p>
        </w:tc>
        <w:tc>
          <w:tcPr>
            <w:tcW w:w="2902" w:type="dxa"/>
            <w:vMerge w:val="restart"/>
            <w:tcBorders>
              <w:top w:val="single" w:sz="18" w:space="0" w:color="000000"/>
            </w:tcBorders>
            <w:tcMar>
              <w:top w:w="144" w:type="dxa"/>
            </w:tcMar>
            <w:vAlign w:val="center"/>
          </w:tcPr>
          <w:p w14:paraId="3A6B2537" w14:textId="77777777" w:rsidR="00390A7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2221A9E" wp14:editId="51640DFE">
                  <wp:extent cx="1706197" cy="1599559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197" cy="15995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A77" w14:paraId="7A8D9C1B" w14:textId="77777777">
        <w:trPr>
          <w:trHeight w:val="840"/>
        </w:trPr>
        <w:tc>
          <w:tcPr>
            <w:tcW w:w="6458" w:type="dxa"/>
            <w:gridSpan w:val="2"/>
            <w:vAlign w:val="center"/>
          </w:tcPr>
          <w:p w14:paraId="2446ADC5" w14:textId="000868B6" w:rsidR="00390A7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RESOLUTION No. FA23-R00</w:t>
            </w:r>
            <w:r w:rsidR="000253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2" w:type="dxa"/>
            <w:vMerge/>
            <w:tcBorders>
              <w:top w:val="single" w:sz="18" w:space="0" w:color="000000"/>
            </w:tcBorders>
            <w:tcMar>
              <w:top w:w="144" w:type="dxa"/>
            </w:tcMar>
            <w:vAlign w:val="center"/>
          </w:tcPr>
          <w:p w14:paraId="46851544" w14:textId="77777777" w:rsidR="00390A77" w:rsidRDefault="0039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A77" w14:paraId="291EA38C" w14:textId="77777777">
        <w:trPr>
          <w:trHeight w:val="20"/>
        </w:trPr>
        <w:tc>
          <w:tcPr>
            <w:tcW w:w="6458" w:type="dxa"/>
            <w:gridSpan w:val="2"/>
            <w:tcBorders>
              <w:bottom w:val="single" w:sz="18" w:space="0" w:color="000000"/>
            </w:tcBorders>
            <w:tcMar>
              <w:bottom w:w="144" w:type="dxa"/>
            </w:tcMar>
            <w:vAlign w:val="bottom"/>
          </w:tcPr>
          <w:p w14:paraId="25AA9FD0" w14:textId="77777777" w:rsidR="00390A7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Resolution establishing the recognition of Juneteenth on the Purdue University Academic Calendar</w:t>
            </w:r>
          </w:p>
        </w:tc>
        <w:tc>
          <w:tcPr>
            <w:tcW w:w="2902" w:type="dxa"/>
            <w:vMerge/>
            <w:tcBorders>
              <w:top w:val="single" w:sz="18" w:space="0" w:color="000000"/>
            </w:tcBorders>
            <w:tcMar>
              <w:top w:w="144" w:type="dxa"/>
            </w:tcMar>
            <w:vAlign w:val="center"/>
          </w:tcPr>
          <w:p w14:paraId="1DC1A689" w14:textId="77777777" w:rsidR="00390A77" w:rsidRDefault="0039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A77" w14:paraId="178E1901" w14:textId="77777777" w:rsidTr="000253C8">
        <w:trPr>
          <w:trHeight w:val="50"/>
        </w:trPr>
        <w:tc>
          <w:tcPr>
            <w:tcW w:w="2335" w:type="dxa"/>
            <w:tcBorders>
              <w:top w:val="single" w:sz="18" w:space="0" w:color="000000"/>
            </w:tcBorders>
            <w:tcMar>
              <w:top w:w="28" w:type="dxa"/>
              <w:left w:w="108" w:type="dxa"/>
              <w:right w:w="108" w:type="dxa"/>
            </w:tcMar>
          </w:tcPr>
          <w:p w14:paraId="1774FA2B" w14:textId="77777777" w:rsidR="00390A77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Author(s):</w:t>
            </w:r>
          </w:p>
        </w:tc>
        <w:tc>
          <w:tcPr>
            <w:tcW w:w="7025" w:type="dxa"/>
            <w:gridSpan w:val="2"/>
            <w:tcBorders>
              <w:top w:val="single" w:sz="18" w:space="0" w:color="000000"/>
            </w:tcBorders>
            <w:tcMar>
              <w:top w:w="28" w:type="dxa"/>
              <w:left w:w="108" w:type="dxa"/>
              <w:right w:w="108" w:type="dxa"/>
            </w:tcMar>
            <w:vAlign w:val="center"/>
          </w:tcPr>
          <w:p w14:paraId="7DAE01F5" w14:textId="77777777" w:rsidR="00390A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Gabriela Da Silva, Rachel Zhang,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Somosmita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Mitra</w:t>
            </w:r>
          </w:p>
        </w:tc>
      </w:tr>
      <w:tr w:rsidR="00390A77" w14:paraId="30C67F81" w14:textId="77777777" w:rsidTr="000253C8">
        <w:trPr>
          <w:trHeight w:val="69"/>
        </w:trPr>
        <w:tc>
          <w:tcPr>
            <w:tcW w:w="2335" w:type="dxa"/>
            <w:tcBorders>
              <w:bottom w:val="single" w:sz="18" w:space="0" w:color="000000"/>
            </w:tcBorders>
            <w:tcMar>
              <w:left w:w="108" w:type="dxa"/>
              <w:bottom w:w="0" w:type="dxa"/>
              <w:right w:w="108" w:type="dxa"/>
            </w:tcMar>
          </w:tcPr>
          <w:p w14:paraId="4161FEB9" w14:textId="77777777" w:rsidR="00390A77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Sponsor(s):</w:t>
            </w:r>
          </w:p>
        </w:tc>
        <w:tc>
          <w:tcPr>
            <w:tcW w:w="7025" w:type="dxa"/>
            <w:gridSpan w:val="2"/>
            <w:tcBorders>
              <w:bottom w:val="single" w:sz="18" w:space="0" w:color="000000"/>
            </w:tcBorders>
            <w:tcMar>
              <w:left w:w="108" w:type="dxa"/>
              <w:bottom w:w="28" w:type="dxa"/>
              <w:right w:w="108" w:type="dxa"/>
            </w:tcMar>
          </w:tcPr>
          <w:p w14:paraId="6775E45C" w14:textId="77777777" w:rsidR="00390A77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Chang Ma, Hospitality and Tourism Management; Collin Conrad,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Praval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Kollipara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Shye Robinson, and Andrew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Askounis</w:t>
            </w:r>
            <w:proofErr w:type="spellEnd"/>
          </w:p>
        </w:tc>
      </w:tr>
    </w:tbl>
    <w:p w14:paraId="4A1648C9" w14:textId="77777777" w:rsidR="00390A77" w:rsidRDefault="00000000">
      <w:pPr>
        <w:pBdr>
          <w:top w:val="none" w:sz="0" w:space="0" w:color="000000"/>
          <w:bottom w:val="none" w:sz="0" w:space="0" w:color="000000"/>
          <w:between w:val="none" w:sz="0" w:space="0" w:color="000000"/>
        </w:pBdr>
        <w:spacing w:before="120" w:after="240" w:line="240" w:lineRule="auto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Juneteenth represents a pivotal moment in American history, recognizing the historical significance of the Emancipation Proclamation reaching the enslaved African Americans in Galveston, Texas, in 1865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; 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3F32774" w14:textId="77777777" w:rsidR="00390A77" w:rsidRDefault="00000000">
      <w:pPr>
        <w:pBdr>
          <w:top w:val="none" w:sz="0" w:space="0" w:color="000000"/>
          <w:bottom w:val="none" w:sz="0" w:space="0" w:color="000000"/>
          <w:between w:val="none" w:sz="0" w:space="0" w:color="000000"/>
        </w:pBdr>
        <w:spacing w:after="240" w:line="240" w:lineRule="auto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 June of 2021, Juneteenth was officially designated as a nationally recognized federal holiday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, reflecting its importance on the national stage; 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23D5E37" w14:textId="77777777" w:rsidR="00390A77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WHEREAS,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Indiana State Governor Eric Holcomb issued a proclamation in 2022 to recognize Juneteenth, signifying the state's acknowledgment of this important 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and</w:t>
      </w:r>
    </w:p>
    <w:p w14:paraId="77542BFC" w14:textId="77777777" w:rsidR="00390A77" w:rsidRDefault="00000000">
      <w:pPr>
        <w:pBdr>
          <w:top w:val="none" w:sz="0" w:space="0" w:color="000000"/>
          <w:bottom w:val="none" w:sz="0" w:space="0" w:color="000000"/>
          <w:between w:val="none" w:sz="0" w:space="0" w:color="000000"/>
        </w:pBdr>
        <w:spacing w:after="24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Honoring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this day signifies Purdue University's commitment to recognizing the importance of diversity, inclusivity, and the vital contributions of African Americans to America's history; and</w:t>
      </w:r>
    </w:p>
    <w:p w14:paraId="732851BD" w14:textId="77777777" w:rsidR="00390A77" w:rsidRDefault="00000000">
      <w:pPr>
        <w:spacing w:after="24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Adding Juneteenth to the academic calendar will promote cultural awareness, foster a sense of unity and understanding among students, and allow for educational opportunities around this pivotal moment in American history; and</w:t>
      </w:r>
    </w:p>
    <w:p w14:paraId="6CD4AEC7" w14:textId="77777777" w:rsidR="00390A77" w:rsidRDefault="00000000">
      <w:pPr>
        <w:spacing w:after="24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sixteen BIG 10 schools, eleven recognize Juneteenth as a holiday on their academic calendar: Indiana University, Northwestern University, University of Michigan, University of Maryland, University of Minnesota, Ohio State University, University of Illinois, Rutgers University, Penn State, UCLA, and University of Southern California.</w:t>
      </w:r>
    </w:p>
    <w:p w14:paraId="3641F085" w14:textId="77777777" w:rsidR="00390A77" w:rsidRDefault="00000000">
      <w:pPr>
        <w:pBdr>
          <w:top w:val="none" w:sz="0" w:space="0" w:color="000000"/>
          <w:left w:val="nil"/>
          <w:bottom w:val="none" w:sz="0" w:space="0" w:color="000000"/>
          <w:right w:val="nil"/>
          <w:between w:val="none" w:sz="0" w:space="0" w:color="000000"/>
        </w:pBdr>
        <w:spacing w:after="24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NOW, THEREFORE, BE IT RESOLVED,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PSG and PGSG recognize Juneteenth on their respective calendars. </w:t>
      </w:r>
    </w:p>
    <w:p w14:paraId="1AB4EB45" w14:textId="77777777" w:rsidR="00390A77" w:rsidRDefault="00000000">
      <w:pPr>
        <w:pBdr>
          <w:top w:val="none" w:sz="0" w:space="0" w:color="000000"/>
          <w:bottom w:val="none" w:sz="0" w:space="0" w:color="000000"/>
          <w:between w:val="none" w:sz="0" w:space="0" w:color="000000"/>
        </w:pBdr>
        <w:spacing w:after="24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BE IT FURTHER RESOLVED,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this Resolution be sent to PSG for their consideration as a joint resolution for presentation to the University Senate Committees.</w:t>
      </w:r>
    </w:p>
    <w:p w14:paraId="29B27E73" w14:textId="190B846D" w:rsidR="00390A77" w:rsidRDefault="00000000">
      <w:pPr>
        <w:pBdr>
          <w:top w:val="none" w:sz="0" w:space="0" w:color="000000"/>
          <w:left w:val="nil"/>
          <w:bottom w:val="none" w:sz="0" w:space="0" w:color="000000"/>
          <w:right w:val="nil"/>
          <w:between w:val="none" w:sz="0" w:space="0" w:color="000000"/>
        </w:pBdr>
        <w:spacing w:after="24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 IT FURTHER RESOLVED,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PGSG President sends this Resolution on its passage in the PGSS to the Educational Policy Committee of the University Senate</w:t>
      </w:r>
      <w:r w:rsidR="00370C7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Equity, Diversity, and Inclusion Committee</w:t>
      </w:r>
      <w:r w:rsidR="00370C70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 Student Affairs Committee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inclusion of Juneteenth on the Purdue University Academic Calendar.</w:t>
      </w:r>
    </w:p>
    <w:p w14:paraId="3FA9C716" w14:textId="77777777" w:rsidR="00390A77" w:rsidRDefault="00000000">
      <w:pPr>
        <w:pBdr>
          <w:top w:val="none" w:sz="0" w:space="0" w:color="000000"/>
          <w:left w:val="nil"/>
          <w:bottom w:val="none" w:sz="0" w:space="0" w:color="000000"/>
          <w:right w:val="nil"/>
          <w:between w:val="none" w:sz="0" w:space="0" w:color="000000"/>
        </w:pBdr>
        <w:spacing w:after="24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 IT FURTHER RESOLVED,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contents of the joint resolution between the PSG and PGSG, conditional on passage in both PSG and PGSG, be drawn up at a Presidential Delegation between both governments within 7 business days of both resolutions being passed on the senate floor of each government.</w:t>
      </w:r>
    </w:p>
    <w:p w14:paraId="6F477181" w14:textId="77777777" w:rsidR="00390A77" w:rsidRDefault="00390A77">
      <w:pPr>
        <w:pBdr>
          <w:top w:val="none" w:sz="0" w:space="0" w:color="000000"/>
          <w:left w:val="nil"/>
          <w:bottom w:val="none" w:sz="0" w:space="0" w:color="000000"/>
          <w:right w:val="nil"/>
          <w:between w:val="none" w:sz="0" w:space="0" w:color="000000"/>
        </w:pBd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22DA4BE4" w14:textId="38257EDC" w:rsidR="00390A77" w:rsidRDefault="00000000">
      <w:pPr>
        <w:spacing w:after="0" w:line="276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PASSED, APPROVED, AND ADOPTED</w:t>
      </w:r>
      <w:r w:rsidR="000253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53C8" w:rsidRPr="000253C8">
        <w:rPr>
          <w:rFonts w:ascii="Times New Roman" w:eastAsia="Times New Roman" w:hAnsi="Times New Roman" w:cs="Times New Roman"/>
          <w:iCs/>
          <w:sz w:val="24"/>
          <w:szCs w:val="24"/>
        </w:rPr>
        <w:t>27</w:t>
      </w:r>
      <w:r w:rsidRPr="000253C8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 w:rsidRPr="000253C8">
        <w:rPr>
          <w:rFonts w:ascii="Times New Roman" w:eastAsia="Times New Roman" w:hAnsi="Times New Roman" w:cs="Times New Roman"/>
          <w:iCs/>
          <w:sz w:val="24"/>
          <w:szCs w:val="24"/>
        </w:rPr>
        <w:t xml:space="preserve"> day of </w:t>
      </w:r>
      <w:r w:rsidR="000253C8" w:rsidRPr="000253C8">
        <w:rPr>
          <w:rFonts w:ascii="Times New Roman" w:eastAsia="Times New Roman" w:hAnsi="Times New Roman" w:cs="Times New Roman"/>
          <w:iCs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14:paraId="5F1B1BCD" w14:textId="77777777" w:rsidR="00390A77" w:rsidRDefault="00390A77" w:rsidP="000253C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E7DEA" w14:textId="77777777" w:rsidR="000253C8" w:rsidRDefault="000253C8" w:rsidP="000253C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C0D99" w14:textId="77777777" w:rsidR="000253C8" w:rsidRDefault="000253C8" w:rsidP="000253C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9350" w:type="dxa"/>
        <w:tblLayout w:type="fixed"/>
        <w:tblLook w:val="0400" w:firstRow="0" w:lastRow="0" w:firstColumn="0" w:lastColumn="0" w:noHBand="0" w:noVBand="1"/>
      </w:tblPr>
      <w:tblGrid>
        <w:gridCol w:w="3415"/>
        <w:gridCol w:w="2165"/>
        <w:gridCol w:w="3770"/>
      </w:tblGrid>
      <w:tr w:rsidR="00390A77" w14:paraId="0FDE96EC" w14:textId="77777777" w:rsidTr="000253C8"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14:paraId="2E0680A2" w14:textId="77777777" w:rsidR="00390A77" w:rsidRDefault="00390A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</w:tcPr>
          <w:p w14:paraId="4A8195AD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14:paraId="6857EAFB" w14:textId="77777777" w:rsidR="00390A77" w:rsidRDefault="00390A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0A77" w14:paraId="78573775" w14:textId="77777777" w:rsidTr="000253C8">
        <w:tc>
          <w:tcPr>
            <w:tcW w:w="3415" w:type="dxa"/>
            <w:tcBorders>
              <w:top w:val="single" w:sz="4" w:space="0" w:color="auto"/>
            </w:tcBorders>
            <w:vAlign w:val="center"/>
          </w:tcPr>
          <w:p w14:paraId="69509940" w14:textId="77777777" w:rsidR="00390A77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Somosmita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Mitra</w:t>
            </w:r>
          </w:p>
          <w:p w14:paraId="54140AF5" w14:textId="77777777" w:rsidR="00390A7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President, PGSG</w:t>
            </w:r>
          </w:p>
        </w:tc>
        <w:tc>
          <w:tcPr>
            <w:tcW w:w="2165" w:type="dxa"/>
          </w:tcPr>
          <w:p w14:paraId="1FF549A0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14:paraId="201632D4" w14:textId="77777777" w:rsidR="00390A77" w:rsidRDefault="0000000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Josiah Davidson</w:t>
            </w:r>
          </w:p>
          <w:p w14:paraId="0EA8AF3C" w14:textId="77777777" w:rsidR="00390A77" w:rsidRDefault="0000000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Senate Chair, PGSS</w:t>
            </w:r>
          </w:p>
        </w:tc>
      </w:tr>
      <w:tr w:rsidR="00390A77" w14:paraId="38A1C3A4" w14:textId="77777777" w:rsidTr="000253C8">
        <w:tc>
          <w:tcPr>
            <w:tcW w:w="3415" w:type="dxa"/>
            <w:vAlign w:val="center"/>
          </w:tcPr>
          <w:p w14:paraId="44F77937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</w:tcPr>
          <w:p w14:paraId="64F21A9B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0" w:type="dxa"/>
            <w:vAlign w:val="center"/>
          </w:tcPr>
          <w:p w14:paraId="36F38E2A" w14:textId="77777777" w:rsidR="00390A77" w:rsidRDefault="00390A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90A77" w14:paraId="29E5052D" w14:textId="77777777" w:rsidTr="000253C8">
        <w:trPr>
          <w:trHeight w:val="791"/>
        </w:trPr>
        <w:tc>
          <w:tcPr>
            <w:tcW w:w="3415" w:type="dxa"/>
            <w:vAlign w:val="center"/>
          </w:tcPr>
          <w:p w14:paraId="30DB3103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</w:tcPr>
          <w:p w14:paraId="63F41009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14:paraId="25182235" w14:textId="77777777" w:rsidR="00390A77" w:rsidRDefault="00390A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90A77" w14:paraId="41E19614" w14:textId="77777777" w:rsidTr="000253C8">
        <w:tc>
          <w:tcPr>
            <w:tcW w:w="3415" w:type="dxa"/>
            <w:vAlign w:val="center"/>
          </w:tcPr>
          <w:p w14:paraId="5204527C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</w:tcPr>
          <w:p w14:paraId="0ADD2F4C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14:paraId="626C3EB0" w14:textId="77777777" w:rsidR="00390A77" w:rsidRDefault="0000000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Andrew Mitchel</w:t>
            </w:r>
          </w:p>
          <w:p w14:paraId="6DADDC19" w14:textId="77777777" w:rsidR="00390A77" w:rsidRDefault="0000000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Parliamentarian, PGSG</w:t>
            </w:r>
          </w:p>
        </w:tc>
      </w:tr>
      <w:tr w:rsidR="00390A77" w14:paraId="474D6EF2" w14:textId="77777777" w:rsidTr="000253C8">
        <w:tc>
          <w:tcPr>
            <w:tcW w:w="3415" w:type="dxa"/>
            <w:vAlign w:val="center"/>
          </w:tcPr>
          <w:p w14:paraId="064765CB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</w:tcPr>
          <w:p w14:paraId="7C18DF21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0" w:type="dxa"/>
            <w:vAlign w:val="center"/>
          </w:tcPr>
          <w:p w14:paraId="6134F2A4" w14:textId="77777777" w:rsidR="00390A77" w:rsidRDefault="00390A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90A77" w14:paraId="40CCEF75" w14:textId="77777777" w:rsidTr="000253C8">
        <w:trPr>
          <w:trHeight w:val="900"/>
        </w:trPr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14:paraId="00A60CF0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</w:tcPr>
          <w:p w14:paraId="7D4B108D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14:paraId="43C6E85C" w14:textId="77777777" w:rsidR="00390A77" w:rsidRDefault="00390A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90A77" w14:paraId="1D8D647D" w14:textId="77777777" w:rsidTr="000253C8">
        <w:tc>
          <w:tcPr>
            <w:tcW w:w="3415" w:type="dxa"/>
            <w:tcBorders>
              <w:top w:val="single" w:sz="4" w:space="0" w:color="auto"/>
            </w:tcBorders>
          </w:tcPr>
          <w:p w14:paraId="75CDE55A" w14:textId="1B54BF0B" w:rsidR="00390A77" w:rsidRDefault="00000000" w:rsidP="000253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Gabriela Da Silva</w:t>
            </w:r>
            <w:r w:rsidR="000253C8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Author</w:t>
            </w:r>
          </w:p>
        </w:tc>
        <w:tc>
          <w:tcPr>
            <w:tcW w:w="2165" w:type="dxa"/>
          </w:tcPr>
          <w:p w14:paraId="76E4B743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14:paraId="3F577210" w14:textId="77777777" w:rsidR="00390A77" w:rsidRDefault="0000000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Chang Ma</w:t>
            </w:r>
          </w:p>
          <w:p w14:paraId="18BF98DF" w14:textId="77777777" w:rsidR="00390A77" w:rsidRDefault="0000000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Floor Sponsor, Senator for </w:t>
            </w:r>
          </w:p>
          <w:p w14:paraId="09585A50" w14:textId="77777777" w:rsidR="00390A77" w:rsidRDefault="0000000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Hospitality and Tourism Management</w:t>
            </w:r>
          </w:p>
        </w:tc>
      </w:tr>
      <w:tr w:rsidR="00390A77" w14:paraId="55FD26F4" w14:textId="77777777" w:rsidTr="000253C8">
        <w:tc>
          <w:tcPr>
            <w:tcW w:w="3415" w:type="dxa"/>
            <w:vAlign w:val="center"/>
          </w:tcPr>
          <w:p w14:paraId="5454D671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</w:tcPr>
          <w:p w14:paraId="55B38E62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0" w:type="dxa"/>
            <w:vAlign w:val="center"/>
          </w:tcPr>
          <w:p w14:paraId="646A1D91" w14:textId="77777777" w:rsidR="00390A77" w:rsidRDefault="00390A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90A77" w14:paraId="408663D4" w14:textId="77777777" w:rsidTr="000253C8">
        <w:trPr>
          <w:trHeight w:val="737"/>
        </w:trPr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14:paraId="6BCC5254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</w:tcPr>
          <w:p w14:paraId="187F4BBE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0" w:type="dxa"/>
            <w:vAlign w:val="center"/>
          </w:tcPr>
          <w:p w14:paraId="668968CD" w14:textId="77777777" w:rsidR="00390A77" w:rsidRDefault="00390A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90A77" w14:paraId="612B822F" w14:textId="77777777" w:rsidTr="000253C8">
        <w:tc>
          <w:tcPr>
            <w:tcW w:w="3415" w:type="dxa"/>
            <w:tcBorders>
              <w:top w:val="single" w:sz="4" w:space="0" w:color="auto"/>
            </w:tcBorders>
            <w:vAlign w:val="center"/>
          </w:tcPr>
          <w:p w14:paraId="569D0DCD" w14:textId="4D61A10B" w:rsidR="00390A77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Rachel Zhang</w:t>
            </w:r>
            <w:r w:rsidR="000253C8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Author</w:t>
            </w:r>
          </w:p>
        </w:tc>
        <w:tc>
          <w:tcPr>
            <w:tcW w:w="2165" w:type="dxa"/>
          </w:tcPr>
          <w:p w14:paraId="622748EA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0" w:type="dxa"/>
            <w:vAlign w:val="center"/>
          </w:tcPr>
          <w:p w14:paraId="182511E0" w14:textId="77777777" w:rsidR="00390A77" w:rsidRDefault="00390A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90A77" w14:paraId="2CD25E1E" w14:textId="77777777" w:rsidTr="000253C8">
        <w:tc>
          <w:tcPr>
            <w:tcW w:w="3415" w:type="dxa"/>
            <w:vAlign w:val="center"/>
          </w:tcPr>
          <w:p w14:paraId="5D2E2DAC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</w:tcPr>
          <w:p w14:paraId="4F9B0F34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0" w:type="dxa"/>
            <w:vAlign w:val="center"/>
          </w:tcPr>
          <w:p w14:paraId="0AA31111" w14:textId="77777777" w:rsidR="00390A77" w:rsidRDefault="00390A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90A77" w14:paraId="6C52FE73" w14:textId="77777777" w:rsidTr="000253C8">
        <w:trPr>
          <w:trHeight w:val="737"/>
        </w:trPr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14:paraId="1D716D6E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</w:tcPr>
          <w:p w14:paraId="237FE835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0" w:type="dxa"/>
            <w:vAlign w:val="center"/>
          </w:tcPr>
          <w:p w14:paraId="7CFC0B86" w14:textId="77777777" w:rsidR="00390A77" w:rsidRDefault="00390A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90A77" w14:paraId="3629BD90" w14:textId="77777777" w:rsidTr="000253C8">
        <w:tc>
          <w:tcPr>
            <w:tcW w:w="3415" w:type="dxa"/>
            <w:tcBorders>
              <w:top w:val="single" w:sz="4" w:space="0" w:color="auto"/>
            </w:tcBorders>
            <w:vAlign w:val="center"/>
          </w:tcPr>
          <w:p w14:paraId="45B39689" w14:textId="0F8F6A58" w:rsidR="00390A77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Somosmita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Mitra</w:t>
            </w:r>
            <w:r w:rsidR="000253C8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Author</w:t>
            </w:r>
          </w:p>
        </w:tc>
        <w:tc>
          <w:tcPr>
            <w:tcW w:w="2165" w:type="dxa"/>
          </w:tcPr>
          <w:p w14:paraId="15A2DECA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0" w:type="dxa"/>
            <w:vAlign w:val="center"/>
          </w:tcPr>
          <w:p w14:paraId="244996C5" w14:textId="77777777" w:rsidR="00390A77" w:rsidRDefault="00390A7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49C540" w14:textId="77777777" w:rsidR="000253C8" w:rsidRDefault="000253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0253C8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1728" w:right="1440" w:bottom="1440" w:left="1440" w:header="720" w:footer="720" w:gutter="0"/>
          <w:pgNumType w:start="1"/>
          <w:cols w:space="720"/>
          <w:titlePg/>
        </w:sectPr>
      </w:pPr>
    </w:p>
    <w:p w14:paraId="7A5A076A" w14:textId="77777777" w:rsidR="00390A77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Certification</w:t>
      </w:r>
    </w:p>
    <w:p w14:paraId="6ADB5FFF" w14:textId="77777777" w:rsidR="00390A77" w:rsidRDefault="00390A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CFEA874" w14:textId="77777777" w:rsidR="00390A77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I, Secret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Senate Clerk of the Purdue Graduate Student Senate, do hereby certify that the foregoing resolution was regularly passed and adopted by the Purdue Graduate Student Senate of Purdue University, at a regular meeting thereof held on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[INSERT DAY OF PASSAGE]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day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[INSERT MONTH OF PASSAGE]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 by the following vote:</w:t>
      </w:r>
    </w:p>
    <w:p w14:paraId="50915CDB" w14:textId="77777777" w:rsidR="00390A77" w:rsidRDefault="00390A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9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7100"/>
      </w:tblGrid>
      <w:tr w:rsidR="00390A77" w14:paraId="673F14B6" w14:textId="77777777">
        <w:tc>
          <w:tcPr>
            <w:tcW w:w="2250" w:type="dxa"/>
          </w:tcPr>
          <w:p w14:paraId="73A41AFE" w14:textId="77777777" w:rsidR="00390A77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AYES (0):</w:t>
            </w:r>
          </w:p>
        </w:tc>
        <w:tc>
          <w:tcPr>
            <w:tcW w:w="7100" w:type="dxa"/>
          </w:tcPr>
          <w:p w14:paraId="79AC6F84" w14:textId="77777777" w:rsidR="00390A77" w:rsidRDefault="00390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A77" w14:paraId="3C3B7BD6" w14:textId="77777777">
        <w:trPr>
          <w:trHeight w:val="152"/>
        </w:trPr>
        <w:tc>
          <w:tcPr>
            <w:tcW w:w="2250" w:type="dxa"/>
          </w:tcPr>
          <w:p w14:paraId="7A0A6A66" w14:textId="77777777" w:rsidR="00390A77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NAYS (0):</w:t>
            </w:r>
          </w:p>
        </w:tc>
        <w:tc>
          <w:tcPr>
            <w:tcW w:w="7100" w:type="dxa"/>
          </w:tcPr>
          <w:p w14:paraId="7CA0B48D" w14:textId="77777777" w:rsidR="00390A77" w:rsidRDefault="00390A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A77" w14:paraId="60894EAA" w14:textId="77777777">
        <w:tc>
          <w:tcPr>
            <w:tcW w:w="2250" w:type="dxa"/>
          </w:tcPr>
          <w:p w14:paraId="510A88E6" w14:textId="77777777" w:rsidR="00390A77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ABSENT (0):</w:t>
            </w:r>
          </w:p>
        </w:tc>
        <w:tc>
          <w:tcPr>
            <w:tcW w:w="7100" w:type="dxa"/>
          </w:tcPr>
          <w:p w14:paraId="1C32B653" w14:textId="77777777" w:rsidR="00390A77" w:rsidRDefault="00390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A77" w14:paraId="55B2CF06" w14:textId="77777777">
        <w:tc>
          <w:tcPr>
            <w:tcW w:w="2250" w:type="dxa"/>
          </w:tcPr>
          <w:p w14:paraId="0E9BB8A9" w14:textId="77777777" w:rsidR="00390A77" w:rsidRDefault="0000000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ABSTAINED (0):</w:t>
            </w:r>
          </w:p>
        </w:tc>
        <w:tc>
          <w:tcPr>
            <w:tcW w:w="7100" w:type="dxa"/>
          </w:tcPr>
          <w:p w14:paraId="0707EA43" w14:textId="77777777" w:rsidR="00390A77" w:rsidRDefault="00390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BD0C58" w14:textId="77777777" w:rsidR="00390A77" w:rsidRDefault="00390A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8F6CC7" w14:textId="77777777" w:rsidR="00390A77" w:rsidRDefault="00000000">
      <w:pPr>
        <w:spacing w:after="0" w:line="276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WITNESS WHEREOF,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have hereunto set my hand this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[INSERT DAY OF CERTIFICATION]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day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[INSERT MONTH OF CERTIFICATION]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14:paraId="2B4CDBD8" w14:textId="77777777" w:rsidR="00390A77" w:rsidRDefault="00390A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9AC73C" w14:textId="77777777" w:rsidR="00390A77" w:rsidRDefault="00390A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A1380" w14:textId="77777777" w:rsidR="00390A77" w:rsidRDefault="00390A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AF303" w14:textId="77777777" w:rsidR="00390A77" w:rsidRDefault="00390A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3365"/>
        <w:gridCol w:w="2993"/>
      </w:tblGrid>
      <w:tr w:rsidR="00390A77" w14:paraId="0FD6EEE2" w14:textId="77777777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14:paraId="71B987F0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  <w:tcBorders>
              <w:left w:val="nil"/>
            </w:tcBorders>
          </w:tcPr>
          <w:p w14:paraId="75A0F7D2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3" w:type="dxa"/>
            <w:tcBorders>
              <w:bottom w:val="single" w:sz="4" w:space="0" w:color="000000"/>
            </w:tcBorders>
          </w:tcPr>
          <w:p w14:paraId="3B503A3C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90A77" w14:paraId="56A6405B" w14:textId="77777777">
        <w:tc>
          <w:tcPr>
            <w:tcW w:w="2992" w:type="dxa"/>
            <w:tcBorders>
              <w:top w:val="nil"/>
            </w:tcBorders>
            <w:vAlign w:val="center"/>
          </w:tcPr>
          <w:p w14:paraId="43971AD5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5" w:type="dxa"/>
          </w:tcPr>
          <w:p w14:paraId="16ED4934" w14:textId="77777777" w:rsidR="00390A77" w:rsidRDefault="00390A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single" w:sz="4" w:space="0" w:color="000000"/>
            </w:tcBorders>
            <w:vAlign w:val="center"/>
          </w:tcPr>
          <w:p w14:paraId="281E11FB" w14:textId="77777777" w:rsidR="00390A77" w:rsidRDefault="0000000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Secret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Permenter</w:t>
            </w:r>
            <w:proofErr w:type="spellEnd"/>
          </w:p>
          <w:p w14:paraId="24A4859B" w14:textId="77777777" w:rsidR="00390A77" w:rsidRDefault="00000000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Senate Clerk, PGSS</w:t>
            </w:r>
          </w:p>
        </w:tc>
      </w:tr>
    </w:tbl>
    <w:p w14:paraId="42FFD3FA" w14:textId="77777777" w:rsidR="00390A77" w:rsidRDefault="00390A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390A77">
      <w:pgSz w:w="12240" w:h="15840"/>
      <w:pgMar w:top="1728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16A8" w14:textId="77777777" w:rsidR="00A47CBD" w:rsidRDefault="00A47CBD">
      <w:pPr>
        <w:spacing w:after="0" w:line="240" w:lineRule="auto"/>
      </w:pPr>
      <w:r>
        <w:separator/>
      </w:r>
    </w:p>
  </w:endnote>
  <w:endnote w:type="continuationSeparator" w:id="0">
    <w:p w14:paraId="2EDC323D" w14:textId="77777777" w:rsidR="00A47CBD" w:rsidRDefault="00A4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E15B" w14:textId="77777777" w:rsidR="00390A77" w:rsidRDefault="00390A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84DA" w14:textId="29A19F04" w:rsidR="00390A77" w:rsidRDefault="00000000" w:rsidP="000253C8">
    <w:pP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0253C8">
      <w:rPr>
        <w:b/>
        <w:noProof/>
        <w:color w:val="000000"/>
      </w:rPr>
      <w:t>2</w:t>
    </w:r>
    <w:r>
      <w:rPr>
        <w:b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760C" w14:textId="17CCF644" w:rsidR="00390A77" w:rsidRDefault="00000000" w:rsidP="000253C8">
    <w:pP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0253C8">
      <w:rPr>
        <w:b/>
        <w:noProof/>
        <w:color w:val="000000"/>
      </w:rPr>
      <w:t>1</w:t>
    </w:r>
    <w:r>
      <w:rPr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69D4" w14:textId="77777777" w:rsidR="00A47CBD" w:rsidRDefault="00A47CBD">
      <w:pPr>
        <w:spacing w:after="0" w:line="240" w:lineRule="auto"/>
      </w:pPr>
      <w:r>
        <w:separator/>
      </w:r>
    </w:p>
  </w:footnote>
  <w:footnote w:type="continuationSeparator" w:id="0">
    <w:p w14:paraId="12C18494" w14:textId="77777777" w:rsidR="00A47CBD" w:rsidRDefault="00A47CBD">
      <w:pPr>
        <w:spacing w:after="0" w:line="240" w:lineRule="auto"/>
      </w:pPr>
      <w:r>
        <w:continuationSeparator/>
      </w:r>
    </w:p>
  </w:footnote>
  <w:footnote w:id="1">
    <w:p w14:paraId="70479055" w14:textId="77777777" w:rsidR="00390A77" w:rsidRPr="000253C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0253C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0253C8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National Museum of African American History </w:t>
      </w:r>
      <w:hyperlink r:id="rId1">
        <w:r w:rsidRPr="000253C8">
          <w:rPr>
            <w:rFonts w:ascii="Times New Roman" w:eastAsia="Arial" w:hAnsi="Times New Roman" w:cs="Times New Roman"/>
            <w:color w:val="000000"/>
            <w:sz w:val="20"/>
            <w:szCs w:val="20"/>
            <w:u w:val="single"/>
          </w:rPr>
          <w:t>https://nmaahc.si.edu/explore/stories/historical-legacy-juneteenth</w:t>
        </w:r>
      </w:hyperlink>
      <w:r w:rsidRPr="000253C8">
        <w:rPr>
          <w:rFonts w:ascii="Times New Roman" w:eastAsia="Arial" w:hAnsi="Times New Roman" w:cs="Times New Roman"/>
          <w:color w:val="000000"/>
          <w:sz w:val="20"/>
          <w:szCs w:val="20"/>
        </w:rPr>
        <w:t> </w:t>
      </w:r>
    </w:p>
  </w:footnote>
  <w:footnote w:id="2">
    <w:p w14:paraId="0478FFF9" w14:textId="77777777" w:rsidR="00390A77" w:rsidRPr="000253C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0253C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0253C8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The White House (2021), </w:t>
      </w:r>
      <w:hyperlink r:id="rId2">
        <w:r w:rsidRPr="000253C8">
          <w:rPr>
            <w:rFonts w:ascii="Times New Roman" w:eastAsia="Arial" w:hAnsi="Times New Roman" w:cs="Times New Roman"/>
            <w:color w:val="0000FF"/>
            <w:sz w:val="20"/>
            <w:szCs w:val="20"/>
            <w:u w:val="single"/>
          </w:rPr>
          <w:t>https://www.whitehouse.gov/briefing-room/presidential-actions/2021/06/18/a-proclamation-on-juneteenth-day-of-observance-2021/</w:t>
        </w:r>
      </w:hyperlink>
    </w:p>
  </w:footnote>
  <w:footnote w:id="3">
    <w:p w14:paraId="3100A6EF" w14:textId="77777777" w:rsidR="00390A7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0253C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0253C8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hyperlink r:id="rId3">
        <w:r w:rsidRPr="000253C8">
          <w:rPr>
            <w:rFonts w:ascii="Times New Roman" w:eastAsia="Arial" w:hAnsi="Times New Roman" w:cs="Times New Roman"/>
            <w:color w:val="0000FF"/>
            <w:sz w:val="20"/>
            <w:szCs w:val="20"/>
            <w:u w:val="single"/>
          </w:rPr>
          <w:t>Governor Eric Holcomb</w:t>
        </w:r>
      </w:hyperlink>
      <w:r w:rsidRPr="000253C8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(2022), </w:t>
      </w:r>
      <w:hyperlink r:id="rId4">
        <w:r w:rsidRPr="000253C8">
          <w:rPr>
            <w:rFonts w:ascii="Times New Roman" w:eastAsia="Arial" w:hAnsi="Times New Roman" w:cs="Times New Roman"/>
            <w:color w:val="0000FF"/>
            <w:sz w:val="20"/>
            <w:szCs w:val="20"/>
            <w:u w:val="single"/>
          </w:rPr>
          <w:t>https://twitter.com/govholcomb/status/1538491789593616386?s=21&amp;t=ozAoas60CXeN1lVRFsnHhQ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CF6D" w14:textId="77777777" w:rsidR="00390A77" w:rsidRDefault="00390A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79D9" w14:textId="77777777" w:rsidR="00390A77" w:rsidRDefault="00390A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77"/>
    <w:rsid w:val="000253C8"/>
    <w:rsid w:val="0009278F"/>
    <w:rsid w:val="00370C70"/>
    <w:rsid w:val="00390A77"/>
    <w:rsid w:val="00A4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3646"/>
  <w15:docId w15:val="{3AE9AC25-0606-1046-A438-D24F815B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A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52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385"/>
  </w:style>
  <w:style w:type="paragraph" w:styleId="Footer">
    <w:name w:val="footer"/>
    <w:basedOn w:val="Normal"/>
    <w:link w:val="FooterChar"/>
    <w:uiPriority w:val="99"/>
    <w:unhideWhenUsed/>
    <w:rsid w:val="00E52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385"/>
  </w:style>
  <w:style w:type="paragraph" w:styleId="NormalWeb">
    <w:name w:val="Normal (Web)"/>
    <w:basedOn w:val="Normal"/>
    <w:uiPriority w:val="99"/>
    <w:unhideWhenUsed/>
    <w:rsid w:val="00E5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23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3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3951"/>
    <w:pPr>
      <w:ind w:left="720"/>
      <w:contextualSpacing/>
    </w:pPr>
  </w:style>
  <w:style w:type="table" w:styleId="TableGrid">
    <w:name w:val="Table Grid"/>
    <w:basedOn w:val="TableNormal"/>
    <w:uiPriority w:val="39"/>
    <w:rsid w:val="009E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9E44E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C3424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342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1">
    <w:name w:val="Plain Table 1"/>
    <w:basedOn w:val="TableNormal"/>
    <w:uiPriority w:val="41"/>
    <w:rsid w:val="00CC3F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443A6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3A6"/>
    <w:rPr>
      <w:rFonts w:ascii="Arial" w:eastAsia="Arial" w:hAnsi="Arial" w:cs="Arial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7443A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7904CC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basedOn w:val="TableNormal"/>
    <w:next w:val="ListTable4"/>
    <w:uiPriority w:val="49"/>
    <w:rsid w:val="007904CC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">
    <w:name w:val="List Table 4"/>
    <w:basedOn w:val="TableNormal"/>
    <w:uiPriority w:val="49"/>
    <w:rsid w:val="007904C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5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b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LegislativeParagraph">
    <w:name w:val="Legislative Paragraph"/>
    <w:basedOn w:val="Normal"/>
    <w:link w:val="LegislativeParagraphChar"/>
    <w:qFormat/>
    <w:rsid w:val="009303F9"/>
    <w:pPr>
      <w:pBdr>
        <w:top w:val="none" w:sz="0" w:space="0" w:color="000000"/>
        <w:bottom w:val="none" w:sz="0" w:space="0" w:color="000000"/>
        <w:between w:val="none" w:sz="0" w:space="0" w:color="000000"/>
      </w:pBd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gislativeParagraphChar">
    <w:name w:val="Legislative Paragraph Char"/>
    <w:basedOn w:val="DefaultParagraphFont"/>
    <w:link w:val="LegislativeParagraph"/>
    <w:rsid w:val="009303F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3743"/>
    <w:rPr>
      <w:color w:val="954F72" w:themeColor="followedHyperlink"/>
      <w:u w:val="single"/>
    </w:rPr>
  </w:style>
  <w:style w:type="table" w:customStyle="1" w:styleId="ad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983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34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481"/>
    <w:rPr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693FD3"/>
  </w:style>
  <w:style w:type="table" w:customStyle="1" w:styleId="af2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GovHolcomb" TargetMode="External"/><Relationship Id="rId2" Type="http://schemas.openxmlformats.org/officeDocument/2006/relationships/hyperlink" Target="https://www.whitehouse.gov/briefing-room/presidential-actions/2021/06/18/a-proclamation-on-juneteenth-day-of-observance-2021/" TargetMode="External"/><Relationship Id="rId1" Type="http://schemas.openxmlformats.org/officeDocument/2006/relationships/hyperlink" Target="https://nmaahc.si.edu/explore/stories/historical-legacy-juneteenth" TargetMode="External"/><Relationship Id="rId4" Type="http://schemas.openxmlformats.org/officeDocument/2006/relationships/hyperlink" Target="https://twitter.com/govholcomb/status/1538491789593616386?s=21&amp;t=ozAoas60CXeN1lVRFsnHh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B581B6-11F9-874C-9750-6688A8825730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ksPK3lZCzeVrBCHzM/c8twi0Lw==">CgMxLjAyCGguZ2pkZ3hzOABqKQoUc3VnZ2VzdC4xMnVqM2l6ODZmNmESEVBHU0cgU2VuYXRlIENoYWlyciExZTNjb3V5aUVfSUpJMGtPaVlrQWk2TzJXZE1mXzAxMlU=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D2415D-1EDA-48E3-866F-BA0C8A32FA8F}"/>
</file>

<file path=customXml/itemProps3.xml><?xml version="1.0" encoding="utf-8"?>
<ds:datastoreItem xmlns:ds="http://schemas.openxmlformats.org/officeDocument/2006/customXml" ds:itemID="{1B4B2C24-0351-401F-8007-7C91148EA5F9}"/>
</file>

<file path=customXml/itemProps4.xml><?xml version="1.0" encoding="utf-8"?>
<ds:datastoreItem xmlns:ds="http://schemas.openxmlformats.org/officeDocument/2006/customXml" ds:itemID="{AC4096B0-75E0-4B1E-B9D6-4FEE6FAFBB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Josiah Davidson</dc:creator>
  <cp:lastModifiedBy>Josiah L Davidson</cp:lastModifiedBy>
  <cp:revision>3</cp:revision>
  <dcterms:created xsi:type="dcterms:W3CDTF">2023-09-13T21:40:00Z</dcterms:created>
  <dcterms:modified xsi:type="dcterms:W3CDTF">2023-09-29T14:17:00Z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2023-01-14T00:16:27Z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80ff7096-0cb6-445a-9e21-122794b66b43</vt:lpwstr>
  </property>
  <property fmtid="{D5CDD505-2E9C-101B-9397-08002B2CF9AE}" pid="8" name="MSIP_Label_4044bd30-2ed7-4c9d-9d12-46200872a97b_ContentBits">
    <vt:lpwstr>0</vt:lpwstr>
  </property>
  <property fmtid="{D5CDD505-2E9C-101B-9397-08002B2CF9AE}" pid="9" name="ContentTypeId">
    <vt:lpwstr>0x010100385E76691F96894B8A0F6DD27EA41A63</vt:lpwstr>
  </property>
</Properties>
</file>