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2B43" w:rsidP="7141A6F4" w:rsidRDefault="283D0917" w14:paraId="6E3C55C0" w14:textId="4C6263A6">
      <w:pPr>
        <w:widowControl w:val="0"/>
        <w:spacing w:line="240" w:lineRule="auto"/>
        <w:ind w:left="12"/>
        <w:rPr>
          <w:rFonts w:ascii="Times New Roman" w:hAnsi="Times New Roman" w:eastAsia="Times New Roman" w:cs="Times New Roman"/>
          <w:color w:val="000000" w:themeColor="text1"/>
          <w:sz w:val="36"/>
          <w:szCs w:val="36"/>
        </w:rPr>
      </w:pPr>
      <w:r w:rsidRPr="7141A6F4">
        <w:rPr>
          <w:rFonts w:ascii="Times New Roman" w:hAnsi="Times New Roman" w:eastAsia="Times New Roman" w:cs="Times New Roman"/>
          <w:b/>
          <w:bCs/>
          <w:color w:val="000000" w:themeColor="text1"/>
          <w:sz w:val="43"/>
          <w:szCs w:val="43"/>
          <w:lang w:val="en"/>
        </w:rPr>
        <w:t>P</w:t>
      </w:r>
      <w:r w:rsidRPr="7141A6F4">
        <w:rPr>
          <w:rFonts w:ascii="Times New Roman" w:hAnsi="Times New Roman" w:eastAsia="Times New Roman" w:cs="Times New Roman"/>
          <w:b/>
          <w:bCs/>
          <w:color w:val="000000" w:themeColor="text1"/>
          <w:sz w:val="36"/>
          <w:szCs w:val="36"/>
          <w:lang w:val="en"/>
        </w:rPr>
        <w:t xml:space="preserve">URDUE </w:t>
      </w:r>
      <w:r w:rsidRPr="7141A6F4">
        <w:rPr>
          <w:rFonts w:ascii="Times New Roman" w:hAnsi="Times New Roman" w:eastAsia="Times New Roman" w:cs="Times New Roman"/>
          <w:b/>
          <w:bCs/>
          <w:color w:val="000000" w:themeColor="text1"/>
          <w:sz w:val="43"/>
          <w:szCs w:val="43"/>
          <w:lang w:val="en"/>
        </w:rPr>
        <w:t>S</w:t>
      </w:r>
      <w:r w:rsidRPr="7141A6F4">
        <w:rPr>
          <w:rFonts w:ascii="Times New Roman" w:hAnsi="Times New Roman" w:eastAsia="Times New Roman" w:cs="Times New Roman"/>
          <w:b/>
          <w:bCs/>
          <w:color w:val="000000" w:themeColor="text1"/>
          <w:sz w:val="36"/>
          <w:szCs w:val="36"/>
          <w:lang w:val="en"/>
        </w:rPr>
        <w:t xml:space="preserve">TUDENT </w:t>
      </w:r>
      <w:r w:rsidRPr="7141A6F4">
        <w:rPr>
          <w:rFonts w:ascii="Times New Roman" w:hAnsi="Times New Roman" w:eastAsia="Times New Roman" w:cs="Times New Roman"/>
          <w:b/>
          <w:bCs/>
          <w:color w:val="000000" w:themeColor="text1"/>
          <w:sz w:val="43"/>
          <w:szCs w:val="43"/>
          <w:lang w:val="en"/>
        </w:rPr>
        <w:t>S</w:t>
      </w:r>
      <w:r w:rsidRPr="7141A6F4">
        <w:rPr>
          <w:rFonts w:ascii="Times New Roman" w:hAnsi="Times New Roman" w:eastAsia="Times New Roman" w:cs="Times New Roman"/>
          <w:b/>
          <w:bCs/>
          <w:color w:val="000000" w:themeColor="text1"/>
          <w:sz w:val="36"/>
          <w:szCs w:val="36"/>
          <w:lang w:val="en"/>
        </w:rPr>
        <w:t xml:space="preserve">ENATE </w:t>
      </w:r>
    </w:p>
    <w:p w:rsidR="00562B43" w:rsidP="0E5B4C12" w:rsidRDefault="283D0917" w14:paraId="161A5E11" w14:textId="25834222">
      <w:pPr>
        <w:widowControl w:val="0"/>
        <w:spacing w:line="240" w:lineRule="auto"/>
        <w:ind w:left="7"/>
        <w:rPr>
          <w:rFonts w:ascii="Times New Roman" w:hAnsi="Times New Roman" w:eastAsia="Times New Roman" w:cs="Times New Roman"/>
          <w:color w:val="000000" w:themeColor="text1"/>
          <w:sz w:val="31"/>
          <w:szCs w:val="31"/>
          <w:lang w:val="en"/>
        </w:rPr>
      </w:pPr>
      <w:r w:rsidRPr="0E5B4C12" w:rsidR="283D0917">
        <w:rPr>
          <w:rFonts w:ascii="Times New Roman" w:hAnsi="Times New Roman" w:eastAsia="Times New Roman" w:cs="Times New Roman"/>
          <w:color w:val="000000" w:themeColor="text1" w:themeTint="FF" w:themeShade="FF"/>
          <w:sz w:val="31"/>
          <w:szCs w:val="31"/>
          <w:lang w:val="en"/>
        </w:rPr>
        <w:t>Bill 23-</w:t>
      </w:r>
      <w:r w:rsidRPr="0E5B4C12" w:rsidR="253EDE2D">
        <w:rPr>
          <w:rFonts w:ascii="Times New Roman" w:hAnsi="Times New Roman" w:eastAsia="Times New Roman" w:cs="Times New Roman"/>
          <w:color w:val="000000" w:themeColor="text1" w:themeTint="FF" w:themeShade="FF"/>
          <w:sz w:val="31"/>
          <w:szCs w:val="31"/>
          <w:lang w:val="en"/>
        </w:rPr>
        <w:t>45</w:t>
      </w:r>
    </w:p>
    <w:p w:rsidR="00562B43" w:rsidP="7141A6F4" w:rsidRDefault="283D0917" w14:paraId="329BDF20" w14:textId="127E00EA">
      <w:pPr>
        <w:widowControl w:val="0"/>
        <w:spacing w:line="240" w:lineRule="auto"/>
        <w:ind w:left="7"/>
        <w:rPr>
          <w:rFonts w:ascii="Times New Roman" w:hAnsi="Times New Roman" w:eastAsia="Times New Roman" w:cs="Times New Roman"/>
          <w:color w:val="000000" w:themeColor="text1"/>
          <w:sz w:val="31"/>
          <w:szCs w:val="31"/>
        </w:rPr>
      </w:pPr>
      <w:r w:rsidRPr="4BF81C7F" w:rsidR="283D0917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31"/>
          <w:szCs w:val="31"/>
          <w:lang w:val="en"/>
        </w:rPr>
        <w:t xml:space="preserve">“Mental Health Action Week Funding Request” </w:t>
      </w:r>
    </w:p>
    <w:p w:rsidR="00562B43" w:rsidP="7141A6F4" w:rsidRDefault="283D0917" w14:paraId="312F7E53" w14:textId="4530E498">
      <w:pPr>
        <w:widowControl w:val="0"/>
        <w:spacing w:before="546" w:line="240" w:lineRule="auto"/>
        <w:ind w:left="3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BF81C7F" w:rsidR="283D091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>Author: Andrew Askounis, Seth Thompson, Lily Snyder, Mohammad Pehlari, Jaden Neie</w:t>
      </w:r>
    </w:p>
    <w:p w:rsidR="00562B43" w:rsidP="7141A6F4" w:rsidRDefault="283D0917" w14:paraId="5037B6B9" w14:textId="6170584D">
      <w:pPr>
        <w:widowControl w:val="0"/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5B4C12" w:rsidR="283D091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 xml:space="preserve">Sponsor(s): </w:t>
      </w:r>
      <w:r w:rsidRPr="0E5B4C12" w:rsidR="22453BE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>Gabriela Da Silva</w:t>
      </w:r>
    </w:p>
    <w:p w:rsidR="00562B43" w:rsidP="4BF81C7F" w:rsidRDefault="283D0917" w14:paraId="7A018B41" w14:textId="70552A48">
      <w:pPr>
        <w:widowControl w:val="0"/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"/>
        </w:rPr>
      </w:pPr>
      <w:r w:rsidRPr="4BF81C7F" w:rsidR="283D091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>Agenda Date(s): January 24</w:t>
      </w:r>
      <w:r w:rsidRPr="4BF81C7F" w:rsidR="56FAAFF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>, 2024</w:t>
      </w:r>
    </w:p>
    <w:p w:rsidR="00562B43" w:rsidP="7141A6F4" w:rsidRDefault="283D0917" w14:paraId="602E3568" w14:textId="4C6263A6">
      <w:pPr>
        <w:widowControl w:val="0"/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141A6F4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"/>
        </w:rPr>
        <w:t xml:space="preserve">Recommendations: </w:t>
      </w:r>
    </w:p>
    <w:p w:rsidR="00562B43" w:rsidP="7141A6F4" w:rsidRDefault="283D0917" w14:paraId="54D8E390" w14:textId="4C6263A6">
      <w:pPr>
        <w:widowControl w:val="0"/>
        <w:spacing w:before="4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141A6F4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"/>
        </w:rPr>
        <w:t xml:space="preserve">Action(s): </w:t>
      </w:r>
    </w:p>
    <w:p w:rsidR="00562B43" w:rsidP="7141A6F4" w:rsidRDefault="283D0917" w14:paraId="6D086D48" w14:textId="4C6263A6">
      <w:pPr>
        <w:widowControl w:val="0"/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141A6F4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"/>
        </w:rPr>
        <w:t>President Pro Tempore: Gabriela Da Silva</w:t>
      </w:r>
    </w:p>
    <w:p w:rsidR="00562B43" w:rsidP="7141A6F4" w:rsidRDefault="283D0917" w14:paraId="1D188852" w14:textId="6B832A72">
      <w:pPr>
        <w:widowControl w:val="0"/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BF81C7F" w:rsidR="283D091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 xml:space="preserve">Student Senate President: </w:t>
      </w:r>
      <w:r w:rsidRPr="4BF81C7F" w:rsidR="422CE58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>Andrew Askounis</w:t>
      </w:r>
    </w:p>
    <w:p w:rsidR="00562B43" w:rsidP="7141A6F4" w:rsidRDefault="283D0917" w14:paraId="4987A6B5" w14:textId="64868356">
      <w:pPr>
        <w:widowControl w:val="0"/>
        <w:spacing w:before="4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BF81C7F" w:rsidR="283D091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 xml:space="preserve">Student Body President: </w:t>
      </w:r>
      <w:r w:rsidRPr="4BF81C7F" w:rsidR="42961D3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>Shye Robinson</w:t>
      </w:r>
    </w:p>
    <w:p w:rsidR="00562B43" w:rsidP="7141A6F4" w:rsidRDefault="00562B43" w14:paraId="1642EC94" w14:textId="4C6263A6">
      <w:pPr>
        <w:widowControl w:val="0"/>
        <w:spacing w:before="4" w:line="240" w:lineRule="auto"/>
        <w:ind w:left="16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283D0917" w:rsidP="4BF81C7F" w:rsidRDefault="283D0917" w14:paraId="7D3BEF59" w14:textId="5C8E6788">
      <w:pPr>
        <w:pStyle w:val="Normal"/>
        <w:widowControl w:val="0"/>
        <w:suppressLineNumbers w:val="0"/>
        <w:bidi w:val="0"/>
        <w:spacing w:before="4" w:beforeAutospacing="off" w:after="160" w:afterAutospacing="off" w:line="240" w:lineRule="auto"/>
        <w:ind w:left="16" w:right="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</w:pPr>
      <w:r w:rsidRPr="4BF81C7F" w:rsidR="283D0917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  <w:lang w:val="en"/>
        </w:rPr>
        <w:t>WHEREAS</w:t>
      </w:r>
      <w:r w:rsidRPr="4BF81C7F" w:rsidR="283D091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 xml:space="preserve">, </w:t>
      </w:r>
      <w:r>
        <w:tab/>
      </w:r>
      <w:r>
        <w:tab/>
      </w:r>
      <w:r w:rsidRPr="4BF81C7F" w:rsidR="5A455E3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>Mental Health Action Week is a</w:t>
      </w:r>
      <w:r w:rsidRPr="4BF81C7F" w:rsidR="7CF05F0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 xml:space="preserve">n annual event hosted by PSG </w:t>
      </w:r>
      <w:r w:rsidRPr="4BF81C7F" w:rsidR="24BEA7F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 xml:space="preserve">each </w:t>
      </w:r>
      <w:r>
        <w:tab/>
      </w:r>
      <w:r>
        <w:tab/>
      </w:r>
      <w:r>
        <w:tab/>
      </w:r>
      <w:r w:rsidRPr="4BF81C7F" w:rsidR="24BEA7F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 xml:space="preserve">spring, </w:t>
      </w:r>
      <w:r w:rsidRPr="4BF81C7F" w:rsidR="7CF05F0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 xml:space="preserve">focused </w:t>
      </w:r>
      <w:r w:rsidRPr="4BF81C7F" w:rsidR="7CF05F0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 xml:space="preserve">on bringing </w:t>
      </w:r>
      <w:r w:rsidRPr="4BF81C7F" w:rsidR="4D45E4A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 xml:space="preserve">awareness to </w:t>
      </w:r>
      <w:r w:rsidRPr="4BF81C7F" w:rsidR="3F73400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 xml:space="preserve">the </w:t>
      </w:r>
      <w:r w:rsidRPr="4BF81C7F" w:rsidR="4D45E4A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 xml:space="preserve">importance of mental </w:t>
      </w:r>
      <w:r>
        <w:tab/>
      </w:r>
      <w:r>
        <w:tab/>
      </w:r>
      <w:r>
        <w:tab/>
      </w:r>
      <w:r>
        <w:tab/>
      </w:r>
      <w:r>
        <w:tab/>
      </w:r>
      <w:r w:rsidRPr="4BF81C7F" w:rsidR="2208726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>w</w:t>
      </w:r>
      <w:r w:rsidRPr="4BF81C7F" w:rsidR="4D45E4A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 xml:space="preserve">ellbeing </w:t>
      </w:r>
      <w:r w:rsidRPr="4BF81C7F" w:rsidR="2913DEC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 xml:space="preserve">and healthy habits; and </w:t>
      </w:r>
    </w:p>
    <w:p w:rsidR="00562B43" w:rsidP="7141A6F4" w:rsidRDefault="00562B43" w14:paraId="7C07E6C5" w14:textId="7A4FB65E">
      <w:pPr>
        <w:widowControl w:val="0"/>
        <w:spacing w:before="4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562B43" w:rsidP="4BF81C7F" w:rsidRDefault="00562B43" w14:paraId="0332798B" w14:textId="6097CA49">
      <w:pPr>
        <w:pStyle w:val="Normal"/>
        <w:widowControl w:val="0"/>
        <w:suppressLineNumbers w:val="0"/>
        <w:bidi w:val="0"/>
        <w:spacing w:before="4" w:beforeAutospacing="off" w:after="16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4BF81C7F" w:rsidR="283D091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 xml:space="preserve">WHEREAS, </w:t>
      </w:r>
      <w:r>
        <w:tab/>
      </w:r>
      <w:r>
        <w:tab/>
      </w:r>
      <w:r w:rsidRPr="4BF81C7F" w:rsidR="61C68F9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 xml:space="preserve">Mental Health Action Week, the committee, is an ad hoc committee </w:t>
      </w:r>
      <w:r>
        <w:tab/>
      </w:r>
      <w:r>
        <w:tab/>
      </w:r>
      <w:r>
        <w:tab/>
      </w:r>
      <w:r w:rsidRPr="4BF81C7F" w:rsidR="61C68F9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>within PSG; and</w:t>
      </w:r>
    </w:p>
    <w:p w:rsidR="00562B43" w:rsidP="4BF81C7F" w:rsidRDefault="00562B43" w14:paraId="150E4398" w14:textId="41BCDA82">
      <w:pPr>
        <w:pStyle w:val="Normal"/>
        <w:widowControl w:val="0"/>
        <w:suppressLineNumbers w:val="0"/>
        <w:bidi w:val="0"/>
        <w:spacing w:before="4" w:beforeAutospacing="off" w:after="16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</w:pPr>
    </w:p>
    <w:p w:rsidR="00562B43" w:rsidP="4BF81C7F" w:rsidRDefault="00562B43" w14:paraId="7F2B300D" w14:textId="7D69D541">
      <w:pPr>
        <w:pStyle w:val="Normal"/>
        <w:widowControl w:val="0"/>
        <w:suppressLineNumbers w:val="0"/>
        <w:bidi w:val="0"/>
        <w:spacing w:before="4" w:beforeAutospacing="off" w:after="160" w:afterAutospacing="off" w:line="240" w:lineRule="auto"/>
        <w:ind w:left="2160" w:right="0" w:hanging="2160"/>
        <w:jc w:val="left"/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  <w:lang w:val="en"/>
        </w:rPr>
      </w:pPr>
      <w:r w:rsidRPr="4BF81C7F" w:rsidR="0A77B0FA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  <w:lang w:val="en"/>
        </w:rPr>
        <w:t>WHEREAS,</w:t>
      </w:r>
      <w:r>
        <w:tab/>
      </w:r>
      <w:r w:rsidRPr="4BF81C7F" w:rsidR="0A77B0FA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sz w:val="24"/>
          <w:szCs w:val="24"/>
          <w:lang w:val="en"/>
        </w:rPr>
        <w:t xml:space="preserve">According to Article II, Section 1 of the Purdue Student Government Fiscal Guidelines, “Projects above $2500 must go through committee review and Senate Approval”; and </w:t>
      </w:r>
    </w:p>
    <w:p w:rsidR="4BF81C7F" w:rsidP="4BF81C7F" w:rsidRDefault="4BF81C7F" w14:paraId="02BEE4B1" w14:textId="5B48660F">
      <w:pPr>
        <w:pStyle w:val="Normal"/>
        <w:widowControl w:val="0"/>
        <w:suppressLineNumbers w:val="0"/>
        <w:bidi w:val="0"/>
        <w:spacing w:before="4" w:beforeAutospacing="off" w:after="160" w:afterAutospacing="off" w:line="240" w:lineRule="auto"/>
        <w:ind w:left="2160" w:right="0" w:hanging="2160"/>
        <w:jc w:val="left"/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sz w:val="24"/>
          <w:szCs w:val="24"/>
          <w:lang w:val="en"/>
        </w:rPr>
      </w:pPr>
    </w:p>
    <w:p w:rsidR="00562B43" w:rsidP="7141A6F4" w:rsidRDefault="283D0917" w14:paraId="0D342386" w14:textId="7A4FB65E">
      <w:pPr>
        <w:widowControl w:val="0"/>
        <w:spacing w:before="4" w:line="240" w:lineRule="auto"/>
        <w:ind w:left="2160" w:hanging="216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141A6F4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  <w:lang w:val="en"/>
        </w:rPr>
        <w:t>WHEREAS,</w:t>
      </w:r>
      <w:r w:rsidR="00EC59A8">
        <w:tab/>
      </w:r>
      <w:r w:rsidRPr="7141A6F4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  <w:lang w:val="en"/>
        </w:rPr>
        <w:t>According to Article III, Section I, Part B of the Purdue Student</w:t>
      </w:r>
      <w:r w:rsidRPr="7141A6F4">
        <w:rPr>
          <w:rFonts w:ascii="Arial" w:hAnsi="Arial" w:eastAsia="Arial" w:cs="Arial"/>
          <w:color w:val="000000" w:themeColor="text1"/>
          <w:lang w:val="en"/>
        </w:rPr>
        <w:t xml:space="preserve"> </w:t>
      </w:r>
      <w:r w:rsidRPr="7141A6F4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"/>
        </w:rPr>
        <w:t>Government Bylaws, “Cabinet can spend its discretionary budget</w:t>
      </w:r>
      <w:r w:rsidRPr="7141A6F4">
        <w:rPr>
          <w:rFonts w:ascii="Arial" w:hAnsi="Arial" w:eastAsia="Arial" w:cs="Arial"/>
          <w:color w:val="000000" w:themeColor="text1"/>
          <w:lang w:val="en"/>
        </w:rPr>
        <w:t xml:space="preserve"> </w:t>
      </w:r>
      <w:r w:rsidRPr="7141A6F4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"/>
        </w:rPr>
        <w:t>however it sees fit up to $2,500 on one single project. In order to exceed the $2,500 limit, Cabinet must seek the approval of the Student Senate.”</w:t>
      </w:r>
    </w:p>
    <w:p w:rsidR="00562B43" w:rsidP="7141A6F4" w:rsidRDefault="00562B43" w14:paraId="49BC54A9" w14:textId="7A4FB65E">
      <w:pPr>
        <w:widowControl w:val="0"/>
        <w:spacing w:before="4" w:line="240" w:lineRule="auto"/>
        <w:ind w:left="2160" w:hanging="216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562B43" w:rsidP="7141A6F4" w:rsidRDefault="00562B43" w14:paraId="55E72F2F" w14:textId="7A4FB65E">
      <w:pPr>
        <w:widowControl w:val="0"/>
        <w:spacing w:before="4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562B43" w:rsidP="7141A6F4" w:rsidRDefault="00562B43" w14:paraId="73375BCD" w14:textId="7A4FB65E">
      <w:pPr>
        <w:widowControl w:val="0"/>
        <w:spacing w:before="4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4BF81C7F" w:rsidP="4BF81C7F" w:rsidRDefault="4BF81C7F" w14:paraId="15BBFF76" w14:textId="71621FF2">
      <w:pPr>
        <w:widowControl w:val="0"/>
        <w:spacing w:before="4" w:line="240" w:lineRule="auto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val="en"/>
        </w:rPr>
      </w:pPr>
    </w:p>
    <w:p w:rsidR="00562B43" w:rsidP="7141A6F4" w:rsidRDefault="283D0917" w14:paraId="657742EE" w14:textId="7A4FB65E">
      <w:pPr>
        <w:widowControl w:val="0"/>
        <w:spacing w:before="4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141A6F4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en"/>
        </w:rPr>
        <w:t xml:space="preserve">Therefore, be it ENACTED, </w:t>
      </w:r>
    </w:p>
    <w:p w:rsidR="00562B43" w:rsidP="4BF81C7F" w:rsidRDefault="283D0917" w14:paraId="5400E906" w14:textId="5A2D03C0">
      <w:pPr>
        <w:widowControl w:val="0"/>
        <w:spacing w:before="259" w:line="231" w:lineRule="auto"/>
        <w:ind w:left="5" w:right="2" w:hanging="1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"/>
        </w:rPr>
      </w:pPr>
      <w:r w:rsidRPr="4BF81C7F" w:rsidR="283D091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 xml:space="preserve">that no more than </w:t>
      </w:r>
      <w:r w:rsidRPr="4BF81C7F" w:rsidR="283D091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val="en"/>
        </w:rPr>
        <w:t>$</w:t>
      </w:r>
      <w:r w:rsidRPr="4BF81C7F" w:rsidR="3478E39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val="en"/>
        </w:rPr>
        <w:t>7</w:t>
      </w:r>
      <w:r w:rsidRPr="4BF81C7F" w:rsidR="283D091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val="en"/>
        </w:rPr>
        <w:t xml:space="preserve">,500 </w:t>
      </w:r>
      <w:r w:rsidRPr="4BF81C7F" w:rsidR="283D091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>be allocated from “Cabinet Discretionary”</w:t>
      </w:r>
      <w:r w:rsidRPr="4BF81C7F" w:rsidR="67ACAEA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 xml:space="preserve">, </w:t>
      </w:r>
      <w:r w:rsidRPr="4BF81C7F" w:rsidR="67ACAEA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val="en"/>
        </w:rPr>
        <w:t>$1,000</w:t>
      </w:r>
      <w:r w:rsidRPr="4BF81C7F" w:rsidR="67ACAEA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 xml:space="preserve"> be allocated from “President’s Initiatives”, </w:t>
      </w:r>
      <w:r w:rsidRPr="4BF81C7F" w:rsidR="67ACAEA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val="en"/>
        </w:rPr>
        <w:t>$1,000</w:t>
      </w:r>
      <w:r w:rsidRPr="4BF81C7F" w:rsidR="67ACAEA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 xml:space="preserve"> be allocated from “Vice Pres</w:t>
      </w:r>
      <w:r w:rsidRPr="4BF81C7F" w:rsidR="6CB7326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 xml:space="preserve">ident’s Initiatives”, </w:t>
      </w:r>
      <w:r w:rsidRPr="4BF81C7F" w:rsidR="6CB73264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val="en"/>
        </w:rPr>
        <w:t>$1,000</w:t>
      </w:r>
      <w:r w:rsidRPr="4BF81C7F" w:rsidR="6CB7326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 xml:space="preserve"> be allocated from BOD Discretionary, </w:t>
      </w:r>
      <w:r w:rsidRPr="4BF81C7F" w:rsidR="6CB73264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val="en"/>
        </w:rPr>
        <w:t>$1,</w:t>
      </w:r>
      <w:r w:rsidRPr="4BF81C7F" w:rsidR="169C262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val="en"/>
        </w:rPr>
        <w:t>5</w:t>
      </w:r>
      <w:r w:rsidRPr="4BF81C7F" w:rsidR="6CB73264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val="en"/>
        </w:rPr>
        <w:t>00</w:t>
      </w:r>
      <w:r w:rsidRPr="4BF81C7F" w:rsidR="6CB7326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 xml:space="preserve"> be allocated from “</w:t>
      </w:r>
      <w:r w:rsidRPr="4BF81C7F" w:rsidR="43CF9DF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 xml:space="preserve">Senate </w:t>
      </w:r>
      <w:r w:rsidRPr="4BF81C7F" w:rsidR="6CB7326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 xml:space="preserve">Meeting Space and A/V”, and </w:t>
      </w:r>
      <w:r w:rsidRPr="4BF81C7F" w:rsidR="6CB73264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val="en"/>
        </w:rPr>
        <w:t>$7</w:t>
      </w:r>
      <w:r w:rsidRPr="4BF81C7F" w:rsidR="16F784D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val="en"/>
        </w:rPr>
        <w:t>22.63</w:t>
      </w:r>
      <w:r w:rsidRPr="4BF81C7F" w:rsidR="6CB7326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 xml:space="preserve"> be allocated from “</w:t>
      </w:r>
      <w:r w:rsidRPr="4BF81C7F" w:rsidR="5ED4CE3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>PSG Fall Retreat”</w:t>
      </w:r>
      <w:r w:rsidRPr="4BF81C7F" w:rsidR="283D091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 xml:space="preserve"> </w:t>
      </w:r>
      <w:r w:rsidRPr="4BF81C7F" w:rsidR="283D091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 xml:space="preserve">to support the successful production and execution of </w:t>
      </w:r>
      <w:r w:rsidRPr="4BF81C7F" w:rsidR="2BCD750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>the 2024 Mental Health Action Week.</w:t>
      </w:r>
    </w:p>
    <w:p w:rsidR="00562B43" w:rsidP="7141A6F4" w:rsidRDefault="283D0917" w14:paraId="783131B6" w14:textId="7A4FB65E">
      <w:pPr>
        <w:widowControl w:val="0"/>
        <w:spacing w:before="838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141A6F4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"/>
        </w:rPr>
        <w:t xml:space="preserve">_____________________ </w:t>
      </w:r>
      <w:r w:rsidR="00EC59A8">
        <w:tab/>
      </w:r>
      <w:r w:rsidR="00EC59A8">
        <w:tab/>
      </w:r>
      <w:r w:rsidR="00EC59A8">
        <w:tab/>
      </w:r>
      <w:r w:rsidR="00EC59A8">
        <w:tab/>
      </w:r>
      <w:r w:rsidR="00EC59A8">
        <w:tab/>
      </w:r>
      <w:r w:rsidRPr="7141A6F4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"/>
        </w:rPr>
        <w:t xml:space="preserve">______________________ </w:t>
      </w:r>
    </w:p>
    <w:p w:rsidR="00562B43" w:rsidP="7141A6F4" w:rsidRDefault="283D0917" w14:paraId="7D568252" w14:textId="7A4FB65E">
      <w:pPr>
        <w:widowControl w:val="0"/>
        <w:spacing w:line="240" w:lineRule="auto"/>
        <w:ind w:left="16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141A6F4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"/>
        </w:rPr>
        <w:t xml:space="preserve">Student Body President   </w:t>
      </w:r>
      <w:r w:rsidR="00EC59A8">
        <w:tab/>
      </w:r>
      <w:r w:rsidR="00EC59A8">
        <w:tab/>
      </w:r>
      <w:r w:rsidR="00EC59A8">
        <w:tab/>
      </w:r>
      <w:r w:rsidR="00EC59A8">
        <w:tab/>
      </w:r>
      <w:r w:rsidRPr="7141A6F4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"/>
        </w:rPr>
        <w:t xml:space="preserve">            Student Senate President</w:t>
      </w:r>
    </w:p>
    <w:p w:rsidR="00562B43" w:rsidP="7141A6F4" w:rsidRDefault="00562B43" w14:paraId="2C078E63" w14:textId="7A4FB65E"/>
    <w:sectPr w:rsidR="00562B4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6FD690"/>
    <w:rsid w:val="00562B43"/>
    <w:rsid w:val="00EC59A8"/>
    <w:rsid w:val="015AE4F9"/>
    <w:rsid w:val="01F620F8"/>
    <w:rsid w:val="04111A96"/>
    <w:rsid w:val="04E1D8DF"/>
    <w:rsid w:val="0A77B0FA"/>
    <w:rsid w:val="0C32020B"/>
    <w:rsid w:val="0DCDD26C"/>
    <w:rsid w:val="0E5B4C12"/>
    <w:rsid w:val="0F69A2CD"/>
    <w:rsid w:val="169C262E"/>
    <w:rsid w:val="16F784D5"/>
    <w:rsid w:val="181EF7C7"/>
    <w:rsid w:val="210E5735"/>
    <w:rsid w:val="22087260"/>
    <w:rsid w:val="22453BE3"/>
    <w:rsid w:val="24BEA7FD"/>
    <w:rsid w:val="253EDE2D"/>
    <w:rsid w:val="2691C34C"/>
    <w:rsid w:val="283D0917"/>
    <w:rsid w:val="2913DEC5"/>
    <w:rsid w:val="2A014373"/>
    <w:rsid w:val="2BCD7504"/>
    <w:rsid w:val="3478E397"/>
    <w:rsid w:val="3F734000"/>
    <w:rsid w:val="422CE586"/>
    <w:rsid w:val="42961D30"/>
    <w:rsid w:val="43CF9DFC"/>
    <w:rsid w:val="456C3564"/>
    <w:rsid w:val="483D845D"/>
    <w:rsid w:val="4BF81C7F"/>
    <w:rsid w:val="4D45E4AB"/>
    <w:rsid w:val="4FABA4E1"/>
    <w:rsid w:val="51477542"/>
    <w:rsid w:val="516FD690"/>
    <w:rsid w:val="52E345A3"/>
    <w:rsid w:val="56FAAFF1"/>
    <w:rsid w:val="57B6B6C6"/>
    <w:rsid w:val="59528727"/>
    <w:rsid w:val="5A455E34"/>
    <w:rsid w:val="5CA8DEF1"/>
    <w:rsid w:val="5ED4CE32"/>
    <w:rsid w:val="61C68F94"/>
    <w:rsid w:val="67ACAEA2"/>
    <w:rsid w:val="6CB73264"/>
    <w:rsid w:val="7141A6F4"/>
    <w:rsid w:val="71CD45C8"/>
    <w:rsid w:val="73691629"/>
    <w:rsid w:val="7BEB86BF"/>
    <w:rsid w:val="7CF05F08"/>
    <w:rsid w:val="7D87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FD690"/>
  <w15:chartTrackingRefBased/>
  <w15:docId w15:val="{027E58E1-E7FD-4C1F-8691-CED0447F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76691F96894B8A0F6DD27EA41A63" ma:contentTypeVersion="15" ma:contentTypeDescription="Create a new document." ma:contentTypeScope="" ma:versionID="238ab1f81ee6db4819ac08d1b850306f">
  <xsd:schema xmlns:xsd="http://www.w3.org/2001/XMLSchema" xmlns:xs="http://www.w3.org/2001/XMLSchema" xmlns:p="http://schemas.microsoft.com/office/2006/metadata/properties" xmlns:ns2="698e1505-9d4d-440e-bd20-a5b3c4caa7b2" xmlns:ns3="cc494485-7418-44fd-a56b-ad695c78572e" targetNamespace="http://schemas.microsoft.com/office/2006/metadata/properties" ma:root="true" ma:fieldsID="ba213b594e2e11b312a0f74b18efb500" ns2:_="" ns3:_="">
    <xsd:import namespace="698e1505-9d4d-440e-bd20-a5b3c4caa7b2"/>
    <xsd:import namespace="cc494485-7418-44fd-a56b-ad695c785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1505-9d4d-440e-bd20-a5b3c4caa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8e1505-9d4d-440e-bd20-a5b3c4caa7b2">
      <Terms xmlns="http://schemas.microsoft.com/office/infopath/2007/PartnerControls"/>
    </lcf76f155ced4ddcb4097134ff3c332f>
    <TaxCatchAll xmlns="cc494485-7418-44fd-a56b-ad695c78572e" xsi:nil="true"/>
  </documentManagement>
</p:properties>
</file>

<file path=customXml/itemProps1.xml><?xml version="1.0" encoding="utf-8"?>
<ds:datastoreItem xmlns:ds="http://schemas.openxmlformats.org/officeDocument/2006/customXml" ds:itemID="{DEE832FE-1ECF-4591-9DA3-9402B0D8CA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32035A-A10C-4FC5-815A-6AEDCE9BEA96}"/>
</file>

<file path=customXml/itemProps3.xml><?xml version="1.0" encoding="utf-8"?>
<ds:datastoreItem xmlns:ds="http://schemas.openxmlformats.org/officeDocument/2006/customXml" ds:itemID="{FA81D158-C7E0-4B84-8185-D5C2506BDF1E}">
  <ds:schemaRefs>
    <ds:schemaRef ds:uri="http://schemas.microsoft.com/office/2006/metadata/properties"/>
    <ds:schemaRef ds:uri="http://schemas.microsoft.com/office/infopath/2007/PartnerControls"/>
    <ds:schemaRef ds:uri="698e1505-9d4d-440e-bd20-a5b3c4caa7b2"/>
    <ds:schemaRef ds:uri="cc494485-7418-44fd-a56b-ad695c78572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Askounis, Andrew John</dc:creator>
  <keywords/>
  <dc:description/>
  <lastModifiedBy>Askounis, Andrew John</lastModifiedBy>
  <revision>3</revision>
  <dcterms:created xsi:type="dcterms:W3CDTF">2024-01-16T01:07:00.0000000Z</dcterms:created>
  <dcterms:modified xsi:type="dcterms:W3CDTF">2024-01-24T16:48:40.9466144Z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0x010100385E76691F96894B8A0F6DD27EA41A63</vt:lpwstr>
  </property>
  <property fmtid="{D5CDD505-2E9C-101B-9397-08002B2CF9AE}" pid="3" name="MSIP_Label_4044bd30-2ed7-4c9d-9d12-46200872a97b_Enabled">
    <vt:lpwstr>true</vt:lpwstr>
  </property>
  <property fmtid="{D5CDD505-2E9C-101B-9397-08002B2CF9AE}" pid="4" name="MSIP_Label_4044bd30-2ed7-4c9d-9d12-46200872a97b_SetDate">
    <vt:lpwstr>2024-01-16T01:07:26Z</vt:lpwstr>
  </property>
  <property fmtid="{D5CDD505-2E9C-101B-9397-08002B2CF9AE}" pid="5" name="MSIP_Label_4044bd30-2ed7-4c9d-9d12-46200872a97b_Method">
    <vt:lpwstr>Standard</vt:lpwstr>
  </property>
  <property fmtid="{D5CDD505-2E9C-101B-9397-08002B2CF9AE}" pid="6" name="MSIP_Label_4044bd30-2ed7-4c9d-9d12-46200872a97b_Name">
    <vt:lpwstr>defa4170-0d19-0005-0004-bc88714345d2</vt:lpwstr>
  </property>
  <property fmtid="{D5CDD505-2E9C-101B-9397-08002B2CF9AE}" pid="7" name="MSIP_Label_4044bd30-2ed7-4c9d-9d12-46200872a97b_SiteId">
    <vt:lpwstr>4130bd39-7c53-419c-b1e5-8758d6d63f21</vt:lpwstr>
  </property>
  <property fmtid="{D5CDD505-2E9C-101B-9397-08002B2CF9AE}" pid="8" name="MSIP_Label_4044bd30-2ed7-4c9d-9d12-46200872a97b_ActionId">
    <vt:lpwstr>1c6d47d7-6a24-4bae-a36f-82a54802abfd</vt:lpwstr>
  </property>
  <property fmtid="{D5CDD505-2E9C-101B-9397-08002B2CF9AE}" pid="9" name="MSIP_Label_4044bd30-2ed7-4c9d-9d12-46200872a97b_ContentBits">
    <vt:lpwstr>0</vt:lpwstr>
  </property>
  <property fmtid="{D5CDD505-2E9C-101B-9397-08002B2CF9AE}" pid="10" name="MediaServiceImageTags">
    <vt:lpwstr/>
  </property>
</Properties>
</file>